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23B73" w14:textId="5E25AAD2" w:rsidR="009024B3" w:rsidRPr="006E074E" w:rsidRDefault="009024B3" w:rsidP="009024B3">
      <w:pPr>
        <w:jc w:val="center"/>
        <w:rPr>
          <w:rFonts w:ascii="Aptos Serif" w:hAnsi="Aptos Serif" w:cs="Aptos Serif"/>
          <w:color w:val="0F4761"/>
          <w:sz w:val="40"/>
          <w:szCs w:val="40"/>
          <w:lang w:val="it-IT"/>
        </w:rPr>
      </w:pPr>
      <w:proofErr w:type="spellStart"/>
      <w:r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>proC</w:t>
      </w:r>
      <w:r w:rsidR="000A5963"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>URE</w:t>
      </w:r>
      <w:proofErr w:type="spellEnd"/>
      <w:r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 xml:space="preserve"> </w:t>
      </w:r>
      <w:r w:rsidR="00C47629"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>Approvvigionamenti sostenibili</w:t>
      </w:r>
    </w:p>
    <w:p w14:paraId="53D3B980" w14:textId="42FFF072" w:rsidR="00AB6A1E" w:rsidRPr="006E074E" w:rsidRDefault="009024B3" w:rsidP="005C3102">
      <w:pPr>
        <w:jc w:val="center"/>
        <w:outlineLvl w:val="0"/>
        <w:rPr>
          <w:rFonts w:ascii="Aptos Serif" w:hAnsi="Aptos Serif" w:cs="Aptos Serif"/>
          <w:color w:val="0F4761"/>
          <w:sz w:val="40"/>
          <w:szCs w:val="40"/>
          <w:lang w:val="it-IT"/>
        </w:rPr>
      </w:pPr>
      <w:r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>Modul</w:t>
      </w:r>
      <w:r w:rsidR="00C47629"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>o</w:t>
      </w:r>
      <w:r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 xml:space="preserve"> 5 </w:t>
      </w:r>
      <w:r w:rsidR="00C47629" w:rsidRPr="006E074E">
        <w:rPr>
          <w:rFonts w:ascii="Aptos Serif" w:hAnsi="Aptos Serif" w:cs="Aptos Serif"/>
          <w:color w:val="0F4761"/>
          <w:sz w:val="40"/>
          <w:szCs w:val="40"/>
          <w:lang w:val="it-IT"/>
        </w:rPr>
        <w:t>Lavoro di gruppo</w:t>
      </w:r>
    </w:p>
    <w:p w14:paraId="5CFF01E0" w14:textId="77777777" w:rsidR="009024B3" w:rsidRPr="00C47629" w:rsidRDefault="009024B3" w:rsidP="009024B3">
      <w:pPr>
        <w:rPr>
          <w:lang w:val="it-IT"/>
        </w:rPr>
      </w:pPr>
    </w:p>
    <w:p w14:paraId="508C92EB" w14:textId="14237AA2" w:rsidR="008C3F2A" w:rsidRPr="00A73AD2" w:rsidRDefault="007C4BF3" w:rsidP="009024B3">
      <w:pPr>
        <w:rPr>
          <w:b/>
          <w:bCs/>
          <w:sz w:val="24"/>
          <w:szCs w:val="24"/>
          <w:lang w:val="it-IT"/>
        </w:rPr>
      </w:pPr>
      <w:r w:rsidRPr="00A73AD2">
        <w:rPr>
          <w:b/>
          <w:bCs/>
          <w:sz w:val="24"/>
          <w:szCs w:val="24"/>
          <w:lang w:val="it-IT"/>
        </w:rPr>
        <w:t>Compito</w:t>
      </w:r>
      <w:r w:rsidR="008C3F2A" w:rsidRPr="00A73AD2">
        <w:rPr>
          <w:b/>
          <w:bCs/>
          <w:sz w:val="24"/>
          <w:szCs w:val="24"/>
          <w:lang w:val="it-IT"/>
        </w:rPr>
        <w:t>:</w:t>
      </w:r>
    </w:p>
    <w:p w14:paraId="071CB606" w14:textId="42F4D3E9" w:rsidR="007C4BF3" w:rsidRDefault="007C4BF3" w:rsidP="009024B3">
      <w:pPr>
        <w:rPr>
          <w:lang w:val="it-IT"/>
        </w:rPr>
      </w:pPr>
      <w:r w:rsidRPr="007C4BF3">
        <w:rPr>
          <w:lang w:val="it-IT"/>
        </w:rPr>
        <w:t xml:space="preserve">Siete dipendenti del comune di </w:t>
      </w:r>
      <w:proofErr w:type="spellStart"/>
      <w:r w:rsidRPr="007C4BF3">
        <w:rPr>
          <w:lang w:val="it-IT"/>
        </w:rPr>
        <w:t>Oberberg</w:t>
      </w:r>
      <w:proofErr w:type="spellEnd"/>
      <w:r w:rsidRPr="007C4BF3">
        <w:rPr>
          <w:lang w:val="it-IT"/>
        </w:rPr>
        <w:t xml:space="preserve"> e avete ricevuto l</w:t>
      </w:r>
      <w:r w:rsidR="005C3102">
        <w:rPr>
          <w:lang w:val="it-IT"/>
        </w:rPr>
        <w:t>’</w:t>
      </w:r>
      <w:r w:rsidRPr="007C4BF3">
        <w:rPr>
          <w:lang w:val="it-IT"/>
        </w:rPr>
        <w:t>incarico di elaborare un programma di approvvigionamento sostenibile e di presentarlo al sindaco.</w:t>
      </w:r>
    </w:p>
    <w:p w14:paraId="15432297" w14:textId="1663BCEA" w:rsidR="007C4BF3" w:rsidRDefault="007C4BF3" w:rsidP="009024B3">
      <w:pPr>
        <w:rPr>
          <w:lang w:val="it-IT"/>
        </w:rPr>
      </w:pPr>
      <w:r w:rsidRPr="003E1216">
        <w:rPr>
          <w:b/>
          <w:bCs/>
          <w:sz w:val="24"/>
          <w:szCs w:val="24"/>
          <w:lang w:val="it-IT"/>
        </w:rPr>
        <w:t>Fase 1: distribuzione dei ruoli</w:t>
      </w:r>
      <w:r w:rsidR="00C033D0" w:rsidRPr="00C47629">
        <w:rPr>
          <w:lang w:val="it-IT"/>
        </w:rPr>
        <w:br/>
      </w:r>
      <w:r w:rsidRPr="007C4BF3">
        <w:rPr>
          <w:lang w:val="it-IT"/>
        </w:rPr>
        <w:t>Formate un gruppo di lavoro e distribuite i ruoli e i relativi compiti tra i membri. Quali ruoli vengono assegnati? Chi altro deve essere coinvolto nel processo e in che modo?</w:t>
      </w:r>
    </w:p>
    <w:p w14:paraId="08CD280F" w14:textId="0BD00C39" w:rsidR="00C033D0" w:rsidRPr="00C47629" w:rsidRDefault="007C4BF3" w:rsidP="009024B3">
      <w:pPr>
        <w:rPr>
          <w:lang w:val="it-IT"/>
        </w:rPr>
      </w:pPr>
      <w:r w:rsidRPr="003E1216">
        <w:rPr>
          <w:b/>
          <w:bCs/>
          <w:sz w:val="24"/>
          <w:szCs w:val="24"/>
          <w:lang w:val="it-IT"/>
        </w:rPr>
        <w:t xml:space="preserve">Fase </w:t>
      </w:r>
      <w:r w:rsidR="00C033D0" w:rsidRPr="003E1216">
        <w:rPr>
          <w:b/>
          <w:bCs/>
          <w:sz w:val="24"/>
          <w:szCs w:val="24"/>
          <w:lang w:val="it-IT"/>
        </w:rPr>
        <w:t xml:space="preserve">2: </w:t>
      </w:r>
      <w:r w:rsidR="004C65B6" w:rsidRPr="003E1216">
        <w:rPr>
          <w:b/>
          <w:bCs/>
          <w:sz w:val="24"/>
          <w:szCs w:val="24"/>
          <w:lang w:val="it-IT"/>
        </w:rPr>
        <w:t>Quali obiettivi devono essere raggiunti e in che modo?</w:t>
      </w:r>
      <w:r w:rsidR="00C033D0" w:rsidRPr="003E1216">
        <w:rPr>
          <w:b/>
          <w:bCs/>
          <w:sz w:val="24"/>
          <w:szCs w:val="24"/>
          <w:lang w:val="it-IT"/>
        </w:rPr>
        <w:br/>
      </w:r>
      <w:r w:rsidR="00262DF4" w:rsidRPr="00262DF4">
        <w:rPr>
          <w:lang w:val="it-IT"/>
        </w:rPr>
        <w:t>Decidete insieme su quali prodotti volete concentrarvi e motivate la vostra scelta. Stabilite degli obiettivi e decidete come raggiungerli. Cosa deve/dovrebbe essere acquistato e in che modo (procedure semplificate, bando di gara, tramite un ufficio acquisti centralizzato, insieme ad altri comuni, a livello locale/regionale)? Da cosa iniziare, qual è il primo passo?</w:t>
      </w:r>
    </w:p>
    <w:p w14:paraId="6131C773" w14:textId="159505D3" w:rsidR="008C3F2A" w:rsidRPr="006E074E" w:rsidRDefault="00262DF4" w:rsidP="009024B3">
      <w:pPr>
        <w:rPr>
          <w:lang w:val="it-IT"/>
        </w:rPr>
      </w:pPr>
      <w:r w:rsidRPr="003E1216">
        <w:rPr>
          <w:b/>
          <w:bCs/>
          <w:sz w:val="24"/>
          <w:szCs w:val="24"/>
          <w:lang w:val="it-IT"/>
        </w:rPr>
        <w:t xml:space="preserve">Fase </w:t>
      </w:r>
      <w:r w:rsidR="00C033D0" w:rsidRPr="003E1216">
        <w:rPr>
          <w:b/>
          <w:bCs/>
          <w:sz w:val="24"/>
          <w:szCs w:val="24"/>
          <w:lang w:val="it-IT"/>
        </w:rPr>
        <w:t xml:space="preserve">3: </w:t>
      </w:r>
      <w:r w:rsidR="009F1BE8" w:rsidRPr="003E1216">
        <w:rPr>
          <w:b/>
          <w:bCs/>
          <w:sz w:val="24"/>
          <w:szCs w:val="24"/>
          <w:lang w:val="it-IT"/>
        </w:rPr>
        <w:t>Comunicazione</w:t>
      </w:r>
      <w:r w:rsidR="00C033D0" w:rsidRPr="003E1216">
        <w:rPr>
          <w:b/>
          <w:bCs/>
          <w:sz w:val="24"/>
          <w:szCs w:val="24"/>
          <w:lang w:val="it-IT"/>
        </w:rPr>
        <w:br/>
      </w:r>
      <w:r w:rsidR="008C5459" w:rsidRPr="008C5459">
        <w:rPr>
          <w:lang w:val="it-IT"/>
        </w:rPr>
        <w:t>Chi è coinvolto dai cambiamenti previsti dal vostro programma di approvvigionamento sostenibile? Raccogliete idee su come comunicare il vostro programma a queste persone, quali difficoltà potrebbero sorgere e come intendete affrontarle.</w:t>
      </w:r>
    </w:p>
    <w:p w14:paraId="787623A6" w14:textId="0FF5C891" w:rsidR="008C3F2A" w:rsidRPr="003E1216" w:rsidRDefault="000B5A28" w:rsidP="009024B3">
      <w:pPr>
        <w:rPr>
          <w:b/>
          <w:bCs/>
          <w:sz w:val="24"/>
          <w:szCs w:val="24"/>
          <w:lang w:val="it-IT"/>
        </w:rPr>
      </w:pPr>
      <w:r w:rsidRPr="003E1216">
        <w:rPr>
          <w:b/>
          <w:bCs/>
          <w:sz w:val="24"/>
          <w:szCs w:val="24"/>
          <w:lang w:val="it-IT"/>
        </w:rPr>
        <w:t>Informazioni sul comune:</w:t>
      </w:r>
    </w:p>
    <w:p w14:paraId="0D3BD6B1" w14:textId="525E5C89" w:rsidR="008C3F2A" w:rsidRDefault="000B5A28" w:rsidP="009024B3">
      <w:pPr>
        <w:rPr>
          <w:lang w:val="it-IT"/>
        </w:rPr>
      </w:pPr>
      <w:r w:rsidRPr="000B5A28">
        <w:rPr>
          <w:lang w:val="it-IT"/>
        </w:rPr>
        <w:t xml:space="preserve">Il comune di </w:t>
      </w:r>
      <w:proofErr w:type="spellStart"/>
      <w:r w:rsidRPr="000B5A28">
        <w:rPr>
          <w:lang w:val="it-IT"/>
        </w:rPr>
        <w:t>Oberberg</w:t>
      </w:r>
      <w:proofErr w:type="spellEnd"/>
      <w:r w:rsidRPr="000B5A28">
        <w:rPr>
          <w:lang w:val="it-IT"/>
        </w:rPr>
        <w:t xml:space="preserve"> conta 10.000 abitanti e dispone delle seguenti strutture: una scuola materna, una scuola, un ufficio comunale e un corpo dei vigili del fuoco volontari. Per queste strutture, il comune di </w:t>
      </w:r>
      <w:proofErr w:type="spellStart"/>
      <w:r w:rsidRPr="000B5A28">
        <w:rPr>
          <w:lang w:val="it-IT"/>
        </w:rPr>
        <w:t>Oberberg</w:t>
      </w:r>
      <w:proofErr w:type="spellEnd"/>
      <w:r w:rsidRPr="000B5A28">
        <w:rPr>
          <w:lang w:val="it-IT"/>
        </w:rPr>
        <w:t xml:space="preserve"> provvede centralmente all</w:t>
      </w:r>
      <w:r w:rsidR="005C3102">
        <w:rPr>
          <w:lang w:val="it-IT"/>
        </w:rPr>
        <w:t>’</w:t>
      </w:r>
      <w:r w:rsidRPr="000B5A28">
        <w:rPr>
          <w:lang w:val="it-IT"/>
        </w:rPr>
        <w:t>approvvigionamento dei seguenti gruppi di prodotti:</w:t>
      </w:r>
    </w:p>
    <w:p w14:paraId="4EC5D3EF" w14:textId="788CE153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>Carta per fotocopie</w:t>
      </w:r>
    </w:p>
    <w:p w14:paraId="16604EF8" w14:textId="7915EE56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>Carta igienica</w:t>
      </w:r>
    </w:p>
    <w:p w14:paraId="07C23D17" w14:textId="204A9A68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 xml:space="preserve"> Prodotti alimentari</w:t>
      </w:r>
    </w:p>
    <w:p w14:paraId="41AE4949" w14:textId="691251F5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>Tessili</w:t>
      </w:r>
    </w:p>
    <w:p w14:paraId="563E5C9F" w14:textId="7EDF1D76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>Apparecchiature informatiche</w:t>
      </w:r>
    </w:p>
    <w:p w14:paraId="1CB127ED" w14:textId="6B6ED2AC" w:rsidR="006E074E" w:rsidRPr="006E074E" w:rsidRDefault="000B5A28" w:rsidP="001221F7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>Prodotti per la pulizia</w:t>
      </w:r>
    </w:p>
    <w:p w14:paraId="1BF36427" w14:textId="66EFE856" w:rsidR="001221F7" w:rsidRPr="003E1216" w:rsidRDefault="000B5A28" w:rsidP="001221F7">
      <w:pPr>
        <w:rPr>
          <w:b/>
          <w:bCs/>
          <w:sz w:val="24"/>
          <w:szCs w:val="24"/>
          <w:lang w:val="it-IT"/>
        </w:rPr>
      </w:pPr>
      <w:r w:rsidRPr="003E1216">
        <w:rPr>
          <w:b/>
          <w:bCs/>
          <w:sz w:val="24"/>
          <w:szCs w:val="24"/>
          <w:lang w:val="it-IT"/>
        </w:rPr>
        <w:t>Strumenti</w:t>
      </w:r>
      <w:r w:rsidR="001221F7" w:rsidRPr="003E1216">
        <w:rPr>
          <w:b/>
          <w:bCs/>
          <w:sz w:val="24"/>
          <w:szCs w:val="24"/>
          <w:lang w:val="it-IT"/>
        </w:rPr>
        <w:t>:</w:t>
      </w:r>
    </w:p>
    <w:p w14:paraId="6B156B53" w14:textId="00534DC6" w:rsidR="001221F7" w:rsidRPr="00C47629" w:rsidRDefault="000B5A28" w:rsidP="001221F7">
      <w:pPr>
        <w:rPr>
          <w:lang w:val="it-IT"/>
        </w:rPr>
      </w:pPr>
      <w:r w:rsidRPr="000B5A28">
        <w:rPr>
          <w:lang w:val="it-IT"/>
        </w:rPr>
        <w:t>Per questo lavoro di gruppo potete utilizzare i seguenti strumenti:</w:t>
      </w:r>
    </w:p>
    <w:p w14:paraId="40AC5EA1" w14:textId="43C9C0FB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hyperlink r:id="rId7" w:history="1">
        <w:proofErr w:type="spellStart"/>
        <w:r w:rsidRPr="003E1216">
          <w:rPr>
            <w:rStyle w:val="Hyperlink"/>
            <w:lang w:val="it-IT"/>
          </w:rPr>
          <w:t>proCURE</w:t>
        </w:r>
        <w:proofErr w:type="spellEnd"/>
        <w:r w:rsidRPr="003E1216">
          <w:rPr>
            <w:rStyle w:val="Hyperlink"/>
            <w:lang w:val="it-IT"/>
          </w:rPr>
          <w:t xml:space="preserve"> Toolbox</w:t>
        </w:r>
      </w:hyperlink>
      <w:r w:rsidRPr="000B5A28">
        <w:rPr>
          <w:lang w:val="it-IT"/>
        </w:rPr>
        <w:t xml:space="preserve"> (in particolare l</w:t>
      </w:r>
      <w:r w:rsidR="005C3102">
        <w:rPr>
          <w:lang w:val="it-IT"/>
        </w:rPr>
        <w:t>’</w:t>
      </w:r>
      <w:r w:rsidRPr="000B5A28">
        <w:rPr>
          <w:lang w:val="it-IT"/>
        </w:rPr>
        <w:t>“albero decisionale” per la fase 2)</w:t>
      </w:r>
    </w:p>
    <w:p w14:paraId="2FB72486" w14:textId="34238B01" w:rsidR="000B5A28" w:rsidRPr="000B5A28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hyperlink r:id="rId8" w:history="1">
        <w:r w:rsidRPr="003E1216">
          <w:rPr>
            <w:rStyle w:val="Hyperlink"/>
            <w:lang w:val="it-IT"/>
          </w:rPr>
          <w:t xml:space="preserve">Manuale </w:t>
        </w:r>
        <w:proofErr w:type="spellStart"/>
        <w:r w:rsidRPr="003E1216">
          <w:rPr>
            <w:rStyle w:val="Hyperlink"/>
            <w:lang w:val="it-IT"/>
          </w:rPr>
          <w:t>proCURE</w:t>
        </w:r>
        <w:proofErr w:type="spellEnd"/>
      </w:hyperlink>
    </w:p>
    <w:p w14:paraId="4360B4CD" w14:textId="628A1AAE" w:rsidR="00C033D0" w:rsidRPr="00C47629" w:rsidRDefault="000B5A28" w:rsidP="000B5A28">
      <w:pPr>
        <w:pStyle w:val="Listenabsatz"/>
        <w:numPr>
          <w:ilvl w:val="0"/>
          <w:numId w:val="1"/>
        </w:numPr>
        <w:rPr>
          <w:lang w:val="it-IT"/>
        </w:rPr>
      </w:pPr>
      <w:r w:rsidRPr="000B5A28">
        <w:rPr>
          <w:lang w:val="it-IT"/>
        </w:rPr>
        <w:t>Ricerca su Internet</w:t>
      </w:r>
    </w:p>
    <w:sectPr w:rsidR="00C033D0" w:rsidRPr="00C4762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E3C0" w14:textId="77777777" w:rsidR="00134775" w:rsidRDefault="00134775" w:rsidP="00A73AD2">
      <w:pPr>
        <w:spacing w:after="0" w:line="240" w:lineRule="auto"/>
      </w:pPr>
      <w:r>
        <w:separator/>
      </w:r>
    </w:p>
  </w:endnote>
  <w:endnote w:type="continuationSeparator" w:id="0">
    <w:p w14:paraId="06960F1C" w14:textId="77777777" w:rsidR="00134775" w:rsidRDefault="00134775" w:rsidP="00A7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84ED" w14:textId="439EC24C" w:rsidR="00A73AD2" w:rsidRPr="00A73AD2" w:rsidRDefault="00A73AD2" w:rsidP="00A73AD2">
    <w:pPr>
      <w:pStyle w:val="Fuzeile"/>
    </w:pPr>
    <w:r w:rsidRPr="00A73AD2">
      <w:rPr>
        <w:noProof/>
      </w:rPr>
      <w:drawing>
        <wp:inline distT="0" distB="0" distL="0" distR="0" wp14:anchorId="3C90B2E1" wp14:editId="1C4A240C">
          <wp:extent cx="2597285" cy="1038914"/>
          <wp:effectExtent l="0" t="0" r="0" b="2540"/>
          <wp:docPr id="3" name="Grafik 2" descr="Ein Bild, das Text, Screenshot, Schrif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BEFA7D4-9C22-5A33-5D82-E9595A6D37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Text, Screenshot, Schrif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BEFA7D4-9C22-5A33-5D82-E9595A6D37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2534" cy="1049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E992" w14:textId="77777777" w:rsidR="00134775" w:rsidRDefault="00134775" w:rsidP="00A73AD2">
      <w:pPr>
        <w:spacing w:after="0" w:line="240" w:lineRule="auto"/>
      </w:pPr>
      <w:r>
        <w:separator/>
      </w:r>
    </w:p>
  </w:footnote>
  <w:footnote w:type="continuationSeparator" w:id="0">
    <w:p w14:paraId="7CDA4A8A" w14:textId="77777777" w:rsidR="00134775" w:rsidRDefault="00134775" w:rsidP="00A7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D581" w14:textId="2AAA7C6B" w:rsidR="00A73AD2" w:rsidRDefault="00A73AD2">
    <w:pPr>
      <w:pStyle w:val="Kopfzeil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6973E33E" wp14:editId="2FA6F11F">
          <wp:simplePos x="0" y="0"/>
          <wp:positionH relativeFrom="column">
            <wp:posOffset>5356860</wp:posOffset>
          </wp:positionH>
          <wp:positionV relativeFrom="paragraph">
            <wp:posOffset>-259715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873D2"/>
    <w:multiLevelType w:val="hybridMultilevel"/>
    <w:tmpl w:val="3E6C0CD4"/>
    <w:lvl w:ilvl="0" w:tplc="9F866C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57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B3"/>
    <w:rsid w:val="000A5963"/>
    <w:rsid w:val="000B5A28"/>
    <w:rsid w:val="000C06C9"/>
    <w:rsid w:val="001221F7"/>
    <w:rsid w:val="00134775"/>
    <w:rsid w:val="001B1AFA"/>
    <w:rsid w:val="00261BEB"/>
    <w:rsid w:val="00262DF4"/>
    <w:rsid w:val="003904B6"/>
    <w:rsid w:val="003E1216"/>
    <w:rsid w:val="003F17BB"/>
    <w:rsid w:val="0046726D"/>
    <w:rsid w:val="004C65B6"/>
    <w:rsid w:val="004E2452"/>
    <w:rsid w:val="005A5E8E"/>
    <w:rsid w:val="005C3102"/>
    <w:rsid w:val="005E7428"/>
    <w:rsid w:val="00607CD3"/>
    <w:rsid w:val="00693E97"/>
    <w:rsid w:val="006E074E"/>
    <w:rsid w:val="007C4BF3"/>
    <w:rsid w:val="00830F64"/>
    <w:rsid w:val="008C3F2A"/>
    <w:rsid w:val="008C5459"/>
    <w:rsid w:val="009024B3"/>
    <w:rsid w:val="00922EB5"/>
    <w:rsid w:val="009C051E"/>
    <w:rsid w:val="009F1BE8"/>
    <w:rsid w:val="00A73AD2"/>
    <w:rsid w:val="00AB6A1E"/>
    <w:rsid w:val="00B561CF"/>
    <w:rsid w:val="00B858D7"/>
    <w:rsid w:val="00C033D0"/>
    <w:rsid w:val="00C043C5"/>
    <w:rsid w:val="00C47629"/>
    <w:rsid w:val="00D03DAD"/>
    <w:rsid w:val="00E95920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E3A"/>
  <w15:chartTrackingRefBased/>
  <w15:docId w15:val="{BD32E15A-B537-4289-8ED1-4BC908A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4B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4B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4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4B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4B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4B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4B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4B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4B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4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4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4B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4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4B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4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12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3E121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7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3AD2"/>
  </w:style>
  <w:style w:type="paragraph" w:styleId="Fuzeile">
    <w:name w:val="footer"/>
    <w:basedOn w:val="Standard"/>
    <w:link w:val="FuzeileZchn"/>
    <w:uiPriority w:val="99"/>
    <w:unhideWhenUsed/>
    <w:rsid w:val="00A73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anzalpi.org/media/2055/download/Manuale.pdf?v=1&amp;inlin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eanzalpi.org/it/progetti/procure/procure-toolbo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1678</Characters>
  <Application>Microsoft Office Word</Application>
  <DocSecurity>0</DocSecurity>
  <Lines>31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Alpen Adria Universität Klagenfurt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/>
  <dc:description/>
  <cp:lastModifiedBy>Maya Knevels</cp:lastModifiedBy>
  <cp:revision>3</cp:revision>
  <dcterms:created xsi:type="dcterms:W3CDTF">2026-04-30T13:34:00Z</dcterms:created>
  <dcterms:modified xsi:type="dcterms:W3CDTF">2026-04-30T13:59:00Z</dcterms:modified>
</cp:coreProperties>
</file>