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1C2010" w:rsidR="001D7312" w:rsidRPr="006A3EA3" w:rsidRDefault="0000000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it-IT"/>
        </w:rPr>
      </w:pPr>
      <w:sdt>
        <w:sdtPr>
          <w:rPr>
            <w:rFonts w:asciiTheme="minorHAnsi" w:hAnsiTheme="minorHAnsi"/>
            <w:lang w:val="it-IT"/>
          </w:rPr>
          <w:tag w:val="goog_rdk_0"/>
          <w:id w:val="-9292790"/>
          <w:showingPlcHdr/>
        </w:sdtPr>
        <w:sdtContent>
          <w:r w:rsidR="00C113D0" w:rsidRPr="006A3EA3">
            <w:rPr>
              <w:rFonts w:asciiTheme="minorHAnsi" w:hAnsiTheme="minorHAnsi"/>
              <w:lang w:val="it-IT"/>
            </w:rPr>
            <w:t xml:space="preserve">     </w:t>
          </w:r>
        </w:sdtContent>
      </w:sdt>
    </w:p>
    <w:p w14:paraId="3A166019" w14:textId="1D413135" w:rsidR="00697EE3" w:rsidRPr="006A3EA3" w:rsidRDefault="00697EE3" w:rsidP="006E2C15">
      <w:pPr>
        <w:pStyle w:val="StandardWeb"/>
        <w:jc w:val="center"/>
        <w:outlineLvl w:val="0"/>
        <w:rPr>
          <w:rFonts w:asciiTheme="minorHAnsi" w:eastAsia="Times New Roman" w:hAnsiTheme="minorHAnsi"/>
          <w:b/>
          <w:bCs/>
          <w:sz w:val="36"/>
          <w:szCs w:val="36"/>
          <w:lang w:val="it-IT"/>
        </w:rPr>
      </w:pPr>
      <w:r w:rsidRPr="006A3EA3">
        <w:rPr>
          <w:rFonts w:asciiTheme="minorHAnsi" w:eastAsia="Times New Roman" w:hAnsiTheme="minorHAnsi"/>
          <w:b/>
          <w:bCs/>
          <w:sz w:val="36"/>
          <w:szCs w:val="36"/>
          <w:lang w:val="it-IT"/>
        </w:rPr>
        <w:t>Modello di capitolato d</w:t>
      </w:r>
      <w:r w:rsidR="006E2C15" w:rsidRPr="006A3EA3">
        <w:rPr>
          <w:rFonts w:asciiTheme="minorHAnsi" w:eastAsia="Times New Roman" w:hAnsiTheme="minorHAnsi"/>
          <w:b/>
          <w:bCs/>
          <w:sz w:val="36"/>
          <w:szCs w:val="36"/>
          <w:lang w:val="it-IT"/>
        </w:rPr>
        <w:t>’</w:t>
      </w:r>
      <w:r w:rsidRPr="006A3EA3">
        <w:rPr>
          <w:rFonts w:asciiTheme="minorHAnsi" w:eastAsia="Times New Roman" w:hAnsiTheme="minorHAnsi"/>
          <w:b/>
          <w:bCs/>
          <w:sz w:val="36"/>
          <w:szCs w:val="36"/>
          <w:lang w:val="it-IT"/>
        </w:rPr>
        <w:t>appalto</w:t>
      </w:r>
    </w:p>
    <w:p w14:paraId="5DA7191A" w14:textId="7B86A2AF" w:rsidR="00C113D0" w:rsidRPr="006A3EA3" w:rsidRDefault="00C113D0" w:rsidP="006E2C15">
      <w:pPr>
        <w:jc w:val="center"/>
        <w:outlineLvl w:val="0"/>
        <w:rPr>
          <w:rFonts w:asciiTheme="minorHAnsi" w:eastAsia="Times New Roman" w:hAnsiTheme="minorHAnsi" w:cs="Times New Roman"/>
          <w:b/>
          <w:bCs/>
          <w:sz w:val="36"/>
          <w:szCs w:val="36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36"/>
          <w:szCs w:val="36"/>
          <w:lang w:val="it-IT"/>
        </w:rPr>
        <w:t>Fornitura di carta per fotocopie</w:t>
      </w:r>
    </w:p>
    <w:p w14:paraId="5F11B522" w14:textId="77777777" w:rsidR="00C113D0" w:rsidRPr="006A3EA3" w:rsidRDefault="00C113D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it-IT"/>
        </w:rPr>
      </w:pPr>
    </w:p>
    <w:p w14:paraId="09A5B809" w14:textId="2E9B73B9" w:rsidR="00C113D0" w:rsidRPr="006A3EA3" w:rsidRDefault="00697EE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Numero della gara d</w:t>
      </w:r>
      <w:r w:rsidR="006E2C15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appalto</w:t>
      </w:r>
      <w:r w:rsidR="00C113D0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: KP-2025-01</w:t>
      </w:r>
    </w:p>
    <w:p w14:paraId="00000004" w14:textId="032825CC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1. </w:t>
      </w:r>
      <w:r w:rsidR="00C113D0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Committente</w:t>
      </w:r>
    </w:p>
    <w:p w14:paraId="00000005" w14:textId="4860CEBF" w:rsidR="001D7312" w:rsidRPr="006A3EA3" w:rsidRDefault="00C113D0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Comune di </w:t>
      </w:r>
      <w:proofErr w:type="spellStart"/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Musterdorf</w:t>
      </w:r>
      <w:proofErr w:type="spellEnd"/>
    </w:p>
    <w:p w14:paraId="00000006" w14:textId="0E2C7F47" w:rsidR="001D7312" w:rsidRPr="006A3EA3" w:rsidRDefault="00C113D0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proofErr w:type="spellStart"/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Musterplatz</w:t>
      </w:r>
      <w:proofErr w:type="spellEnd"/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 1, 12345 </w:t>
      </w:r>
      <w:proofErr w:type="spellStart"/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Musterdorf</w:t>
      </w:r>
      <w:proofErr w:type="spellEnd"/>
    </w:p>
    <w:p w14:paraId="00000007" w14:textId="2405F8E6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2. </w:t>
      </w:r>
      <w:r w:rsidR="00C113D0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Tipo di procedura e valore dell</w:t>
      </w:r>
      <w:r w:rsidR="006E2C15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’</w:t>
      </w:r>
      <w:r w:rsidR="00C113D0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appalto</w:t>
      </w:r>
    </w:p>
    <w:p w14:paraId="4F0616E4" w14:textId="77777777" w:rsidR="00C113D0" w:rsidRPr="006A3EA3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Procedura aperta ai sensi della direttiva 2014/24/UE</w:t>
      </w:r>
    </w:p>
    <w:p w14:paraId="37A901C5" w14:textId="77777777" w:rsidR="00C113D0" w:rsidRPr="006A3EA3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Appalto al di sotto dei valori soglia – non è richiesta la pubblicazione a livello UE</w:t>
      </w:r>
    </w:p>
    <w:p w14:paraId="37859478" w14:textId="39B85DC3" w:rsidR="00C113D0" w:rsidRPr="006A3EA3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Valore stimato dell</w:t>
      </w:r>
      <w:r w:rsidR="006E2C15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appalto: circa 50.000 € netti</w:t>
      </w:r>
    </w:p>
    <w:p w14:paraId="0000000B" w14:textId="07ADF466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3. Codici CPV</w:t>
      </w:r>
    </w:p>
    <w:p w14:paraId="08E95CAA" w14:textId="77777777" w:rsidR="00C113D0" w:rsidRPr="006A3EA3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30197630-1 – Carta da stampa e da copia</w:t>
      </w:r>
    </w:p>
    <w:p w14:paraId="2BBCFAE7" w14:textId="77777777" w:rsidR="00C113D0" w:rsidRPr="006A3EA3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30199340-8 – Carta da copia confezionata</w:t>
      </w:r>
    </w:p>
    <w:p w14:paraId="0000000E" w14:textId="1A1F0B49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4. </w:t>
      </w:r>
      <w:r w:rsidR="00C113D0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Tipo di contratto</w:t>
      </w:r>
    </w:p>
    <w:p w14:paraId="0C12EC7B" w14:textId="77777777" w:rsidR="00C113D0" w:rsidRPr="006A3EA3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Contratto quadro con un quantitativo minimo vincolante di 20.000 confezioni (ogni confezione: 5 × 500 fogli = 2.500 fogli) di carta da copia bianca DIN A4</w:t>
      </w:r>
    </w:p>
    <w:p w14:paraId="4D06F1CA" w14:textId="07748BAF" w:rsidR="00C113D0" w:rsidRPr="006A3EA3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Durata: 24 mesi dall</w:t>
      </w:r>
      <w:r w:rsidR="006E2C15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aggiudicazione</w:t>
      </w:r>
    </w:p>
    <w:p w14:paraId="1E76BAAF" w14:textId="77777777" w:rsidR="00C113D0" w:rsidRPr="006A3EA3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Opzione di proroga una tantum per ulteriori 12 mesi</w:t>
      </w:r>
    </w:p>
    <w:p w14:paraId="4BE49F6B" w14:textId="77777777" w:rsidR="00C113D0" w:rsidRPr="006A3EA3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Consegna su richiesta</w:t>
      </w:r>
    </w:p>
    <w:p w14:paraId="00000014" w14:textId="1CC4AF87" w:rsidR="001D7312" w:rsidRPr="006A3EA3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Offerte parziali, varianti e suddivisione in lotti: non ammesse</w:t>
      </w:r>
      <w:r w:rsidRPr="006A3EA3">
        <w:rPr>
          <w:rFonts w:asciiTheme="minorHAnsi" w:hAnsiTheme="minorHAnsi"/>
          <w:lang w:val="it-IT"/>
        </w:rPr>
        <w:br w:type="page"/>
      </w:r>
    </w:p>
    <w:p w14:paraId="00000015" w14:textId="262FC14B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lastRenderedPageBreak/>
        <w:t xml:space="preserve">5. </w:t>
      </w:r>
      <w:r w:rsidR="00C113D0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Specifiche tecniche</w:t>
      </w:r>
    </w:p>
    <w:tbl>
      <w:tblPr>
        <w:tblStyle w:val="a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1D7312" w:rsidRPr="006A3EA3" w14:paraId="25C4D464" w14:textId="77777777" w:rsidTr="001D7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6" w14:textId="7775379C" w:rsidR="001D7312" w:rsidRPr="006A3EA3" w:rsidRDefault="00C113D0">
            <w:pPr>
              <w:spacing w:before="60" w:after="6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Funzione</w:t>
            </w:r>
          </w:p>
        </w:tc>
        <w:tc>
          <w:tcPr>
            <w:tcW w:w="6270" w:type="dxa"/>
          </w:tcPr>
          <w:p w14:paraId="00000017" w14:textId="79E0BD13" w:rsidR="001D7312" w:rsidRPr="006A3EA3" w:rsidRDefault="00C113D0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Requisiti</w:t>
            </w:r>
          </w:p>
        </w:tc>
      </w:tr>
      <w:tr w:rsidR="001D7312" w:rsidRPr="006A3EA3" w14:paraId="0B14C18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8" w14:textId="3B87AF47" w:rsidR="001D7312" w:rsidRPr="006A3EA3" w:rsidRDefault="00400AB3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Prodotto</w:t>
            </w:r>
          </w:p>
        </w:tc>
        <w:tc>
          <w:tcPr>
            <w:tcW w:w="6270" w:type="dxa"/>
          </w:tcPr>
          <w:p w14:paraId="00000019" w14:textId="7AB87B3F" w:rsidR="001D7312" w:rsidRPr="006A3EA3" w:rsidRDefault="00C113D0" w:rsidP="00030636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 xml:space="preserve">Carta da copia, bianca, non patinata, </w:t>
            </w:r>
            <w:r w:rsidR="00697EE3"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pr</w:t>
            </w:r>
            <w:r w:rsidR="00030636"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i</w:t>
            </w:r>
            <w:r w:rsidR="00697EE3"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va di</w:t>
            </w: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 xml:space="preserve"> legno</w:t>
            </w:r>
          </w:p>
        </w:tc>
      </w:tr>
      <w:tr w:rsidR="001D7312" w:rsidRPr="006A3EA3" w14:paraId="3650BFD8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A" w14:textId="77777777" w:rsidR="001D7312" w:rsidRPr="006A3EA3" w:rsidRDefault="00400AB3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 xml:space="preserve">Formato </w:t>
            </w:r>
          </w:p>
        </w:tc>
        <w:tc>
          <w:tcPr>
            <w:tcW w:w="6270" w:type="dxa"/>
          </w:tcPr>
          <w:p w14:paraId="0000001B" w14:textId="77777777" w:rsidR="001D7312" w:rsidRPr="006A3EA3" w:rsidRDefault="00400AB3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DIN A4 (210 × 297 mm)</w:t>
            </w:r>
          </w:p>
        </w:tc>
      </w:tr>
      <w:tr w:rsidR="001D7312" w:rsidRPr="006A3EA3" w14:paraId="52DC819B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C" w14:textId="6C77F8C6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Grammatura</w:t>
            </w:r>
          </w:p>
        </w:tc>
        <w:tc>
          <w:tcPr>
            <w:tcW w:w="6270" w:type="dxa"/>
          </w:tcPr>
          <w:p w14:paraId="0000001D" w14:textId="77777777" w:rsidR="001D7312" w:rsidRPr="006A3EA3" w:rsidRDefault="00400AB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80 g/m² (± 5 %)</w:t>
            </w:r>
          </w:p>
        </w:tc>
      </w:tr>
      <w:tr w:rsidR="001D7312" w:rsidRPr="006A3EA3" w14:paraId="706503BA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E" w14:textId="411554E8" w:rsidR="001D7312" w:rsidRPr="006A3EA3" w:rsidRDefault="00721EDA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Luminosità</w:t>
            </w:r>
          </w:p>
        </w:tc>
        <w:tc>
          <w:tcPr>
            <w:tcW w:w="6270" w:type="dxa"/>
          </w:tcPr>
          <w:p w14:paraId="0000001F" w14:textId="77777777" w:rsidR="001D7312" w:rsidRPr="006A3EA3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sdt>
              <w:sdtPr>
                <w:rPr>
                  <w:rFonts w:asciiTheme="minorHAnsi" w:hAnsiTheme="minorHAnsi"/>
                  <w:lang w:val="it-IT"/>
                </w:rPr>
                <w:tag w:val="goog_rdk_1"/>
                <w:id w:val="-1245433325"/>
              </w:sdtPr>
              <w:sdtContent>
                <w:r w:rsidR="00400AB3" w:rsidRPr="006A3EA3">
                  <w:rPr>
                    <w:rFonts w:asciiTheme="minorHAnsi" w:eastAsia="Gungsuh" w:hAnsiTheme="minorHAnsi" w:cs="Gungsuh"/>
                    <w:sz w:val="24"/>
                    <w:szCs w:val="24"/>
                    <w:lang w:val="it-IT"/>
                  </w:rPr>
                  <w:t>≥ 90 %</w:t>
                </w:r>
              </w:sdtContent>
            </w:sdt>
          </w:p>
        </w:tc>
      </w:tr>
      <w:tr w:rsidR="001D7312" w:rsidRPr="006A3EA3" w14:paraId="6E4CF067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0" w14:textId="25CE70C3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Spessore</w:t>
            </w:r>
          </w:p>
        </w:tc>
        <w:tc>
          <w:tcPr>
            <w:tcW w:w="6270" w:type="dxa"/>
          </w:tcPr>
          <w:p w14:paraId="00000021" w14:textId="77777777" w:rsidR="001D7312" w:rsidRPr="006A3EA3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sdt>
              <w:sdtPr>
                <w:rPr>
                  <w:rFonts w:asciiTheme="minorHAnsi" w:hAnsiTheme="minorHAnsi"/>
                  <w:lang w:val="it-IT"/>
                </w:rPr>
                <w:tag w:val="goog_rdk_2"/>
                <w:id w:val="-265965472"/>
              </w:sdtPr>
              <w:sdtContent>
                <w:r w:rsidR="00400AB3" w:rsidRPr="006A3EA3">
                  <w:rPr>
                    <w:rFonts w:asciiTheme="minorHAnsi" w:eastAsia="Gungsuh" w:hAnsiTheme="minorHAnsi" w:cs="Gungsuh"/>
                    <w:sz w:val="24"/>
                    <w:szCs w:val="24"/>
                    <w:lang w:val="it-IT"/>
                  </w:rPr>
                  <w:t>≥ 100 µm</w:t>
                </w:r>
              </w:sdtContent>
            </w:sdt>
          </w:p>
        </w:tc>
      </w:tr>
      <w:tr w:rsidR="001D7312" w:rsidRPr="006A3EA3" w14:paraId="18AF8699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2" w14:textId="10175CD4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 xml:space="preserve">Bianchezza </w:t>
            </w:r>
            <w:r w:rsidR="00400AB3"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CIE</w:t>
            </w:r>
          </w:p>
        </w:tc>
        <w:tc>
          <w:tcPr>
            <w:tcW w:w="6270" w:type="dxa"/>
          </w:tcPr>
          <w:p w14:paraId="00000023" w14:textId="77777777" w:rsidR="001D7312" w:rsidRPr="006A3EA3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sdt>
              <w:sdtPr>
                <w:rPr>
                  <w:rFonts w:asciiTheme="minorHAnsi" w:hAnsiTheme="minorHAnsi"/>
                  <w:lang w:val="it-IT"/>
                </w:rPr>
                <w:tag w:val="goog_rdk_3"/>
                <w:id w:val="1985697992"/>
              </w:sdtPr>
              <w:sdtContent>
                <w:r w:rsidR="00400AB3" w:rsidRPr="006A3EA3">
                  <w:rPr>
                    <w:rFonts w:asciiTheme="minorHAnsi" w:eastAsia="Gungsuh" w:hAnsiTheme="minorHAnsi" w:cs="Gungsuh"/>
                    <w:sz w:val="24"/>
                    <w:szCs w:val="24"/>
                    <w:lang w:val="it-IT"/>
                  </w:rPr>
                  <w:t>≥ 150</w:t>
                </w:r>
              </w:sdtContent>
            </w:sdt>
          </w:p>
        </w:tc>
      </w:tr>
      <w:tr w:rsidR="001D7312" w:rsidRPr="006A3EA3" w14:paraId="20CB53B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4" w14:textId="4A0E7F68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Opacità</w:t>
            </w:r>
          </w:p>
        </w:tc>
        <w:tc>
          <w:tcPr>
            <w:tcW w:w="6270" w:type="dxa"/>
          </w:tcPr>
          <w:p w14:paraId="00000025" w14:textId="77777777" w:rsidR="001D7312" w:rsidRPr="006A3EA3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sdt>
              <w:sdtPr>
                <w:rPr>
                  <w:rFonts w:asciiTheme="minorHAnsi" w:hAnsiTheme="minorHAnsi"/>
                  <w:lang w:val="it-IT"/>
                </w:rPr>
                <w:tag w:val="goog_rdk_4"/>
                <w:id w:val="1429753557"/>
              </w:sdtPr>
              <w:sdtContent>
                <w:r w:rsidR="00400AB3" w:rsidRPr="006A3EA3">
                  <w:rPr>
                    <w:rFonts w:asciiTheme="minorHAnsi" w:eastAsia="Gungsuh" w:hAnsiTheme="minorHAnsi" w:cs="Gungsuh"/>
                    <w:sz w:val="24"/>
                    <w:szCs w:val="24"/>
                    <w:lang w:val="it-IT"/>
                  </w:rPr>
                  <w:t>≥ 90 %</w:t>
                </w:r>
              </w:sdtContent>
            </w:sdt>
          </w:p>
        </w:tc>
      </w:tr>
      <w:tr w:rsidR="001D7312" w:rsidRPr="006A3EA3" w14:paraId="3356FC1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6" w14:textId="1E201DC3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Contenuto di umidità</w:t>
            </w:r>
          </w:p>
        </w:tc>
        <w:tc>
          <w:tcPr>
            <w:tcW w:w="6270" w:type="dxa"/>
          </w:tcPr>
          <w:p w14:paraId="00000027" w14:textId="77777777" w:rsidR="001D7312" w:rsidRPr="006A3EA3" w:rsidRDefault="00400AB3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4,0 – 5,5 %</w:t>
            </w:r>
          </w:p>
        </w:tc>
      </w:tr>
      <w:tr w:rsidR="001D7312" w:rsidRPr="006A3EA3" w14:paraId="2B1257E0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8" w14:textId="67FC1272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Superficie</w:t>
            </w:r>
          </w:p>
        </w:tc>
        <w:tc>
          <w:tcPr>
            <w:tcW w:w="6270" w:type="dxa"/>
          </w:tcPr>
          <w:p w14:paraId="00000029" w14:textId="4375C413" w:rsidR="001D7312" w:rsidRPr="006A3EA3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Liscia, a bassa emissione di polvere, adatta per stampanti laser, a getto d</w:t>
            </w:r>
            <w:r w:rsidR="006E2C15"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’</w:t>
            </w: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inchiostro e fotocopiatrici (su uno o entrambi i lati)</w:t>
            </w:r>
          </w:p>
        </w:tc>
      </w:tr>
      <w:tr w:rsidR="001D7312" w:rsidRPr="006A3EA3" w14:paraId="79C1EB76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A" w14:textId="4ED44303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Imballaggio</w:t>
            </w:r>
          </w:p>
        </w:tc>
        <w:tc>
          <w:tcPr>
            <w:tcW w:w="6270" w:type="dxa"/>
          </w:tcPr>
          <w:p w14:paraId="0000002B" w14:textId="34ACF9D9" w:rsidR="001D7312" w:rsidRPr="006A3EA3" w:rsidRDefault="00C113D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500 fogli per confezione, 5 confezioni per cartone, consegna su pallet</w:t>
            </w:r>
          </w:p>
        </w:tc>
      </w:tr>
      <w:tr w:rsidR="001D7312" w:rsidRPr="006A3EA3" w14:paraId="1F730BD3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C" w14:textId="30ABA18C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Tempi di consegna</w:t>
            </w:r>
          </w:p>
        </w:tc>
        <w:tc>
          <w:tcPr>
            <w:tcW w:w="6270" w:type="dxa"/>
          </w:tcPr>
          <w:p w14:paraId="0000002D" w14:textId="11A0FDA1" w:rsidR="001D7312" w:rsidRPr="006A3EA3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Massimo 10 giorni lavorativi dalla richiesta</w:t>
            </w:r>
          </w:p>
        </w:tc>
      </w:tr>
      <w:tr w:rsidR="001D7312" w:rsidRPr="006A3EA3" w14:paraId="1B995E2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E" w14:textId="6EF4DA42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Luoghi di consegna</w:t>
            </w:r>
          </w:p>
        </w:tc>
        <w:tc>
          <w:tcPr>
            <w:tcW w:w="6270" w:type="dxa"/>
          </w:tcPr>
          <w:p w14:paraId="0000002F" w14:textId="670134E3" w:rsidR="001D7312" w:rsidRPr="006A3EA3" w:rsidRDefault="00C113D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Magazzino centrale + max. 10 indirizzi aggiuntivi all</w:t>
            </w:r>
            <w:r w:rsidR="006E2C15"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’</w:t>
            </w: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interno del comune</w:t>
            </w:r>
          </w:p>
        </w:tc>
      </w:tr>
      <w:tr w:rsidR="001D7312" w:rsidRPr="006A3EA3" w14:paraId="65BE5A28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30" w14:textId="54488667" w:rsidR="001D7312" w:rsidRPr="006A3EA3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lang w:val="it-IT"/>
              </w:rPr>
              <w:t>Condizioni di consegna</w:t>
            </w:r>
          </w:p>
        </w:tc>
        <w:tc>
          <w:tcPr>
            <w:tcW w:w="6270" w:type="dxa"/>
          </w:tcPr>
          <w:p w14:paraId="00000031" w14:textId="4F6578F3" w:rsidR="001D7312" w:rsidRPr="006A3EA3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Consegna sdoganata, compreso lo scarico</w:t>
            </w:r>
          </w:p>
        </w:tc>
      </w:tr>
    </w:tbl>
    <w:p w14:paraId="00000032" w14:textId="77777777" w:rsidR="001D7312" w:rsidRPr="006A3EA3" w:rsidRDefault="00400AB3">
      <w:pPr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hAnsiTheme="minorHAnsi"/>
          <w:lang w:val="it-IT"/>
        </w:rPr>
        <w:br w:type="page"/>
      </w:r>
    </w:p>
    <w:p w14:paraId="00000033" w14:textId="00654CA2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lastRenderedPageBreak/>
        <w:t xml:space="preserve">6. </w:t>
      </w:r>
      <w:r w:rsidR="00C113D0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Criteri di selezione</w:t>
      </w:r>
    </w:p>
    <w:p w14:paraId="00000034" w14:textId="760044AD" w:rsidR="001D7312" w:rsidRPr="006A3EA3" w:rsidRDefault="00400AB3" w:rsidP="006E2C15">
      <w:pPr>
        <w:spacing w:before="120" w:after="120" w:line="264" w:lineRule="auto"/>
        <w:outlineLvl w:val="0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(a) </w:t>
      </w:r>
      <w:r w:rsidR="00002E3D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Affidabilità personale</w:t>
      </w:r>
    </w:p>
    <w:p w14:paraId="76C40648" w14:textId="77777777" w:rsidR="00002E3D" w:rsidRPr="006A3EA3" w:rsidRDefault="00002E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Dichiarazione di assenza di motivi di esclusione</w:t>
      </w:r>
    </w:p>
    <w:p w14:paraId="3B411F8D" w14:textId="5356A4F5" w:rsidR="00002E3D" w:rsidRPr="006A3EA3" w:rsidRDefault="00002E3D" w:rsidP="00002E3D">
      <w:pPr>
        <w:pStyle w:val="Listenabsatz"/>
        <w:numPr>
          <w:ilvl w:val="0"/>
          <w:numId w:val="1"/>
        </w:numPr>
        <w:spacing w:before="120" w:after="120" w:line="264" w:lineRule="auto"/>
        <w:rPr>
          <w:rFonts w:asciiTheme="minorHAnsi" w:hAnsiTheme="minorHAnsi"/>
          <w:lang w:val="it-IT"/>
        </w:rPr>
      </w:pPr>
      <w:r w:rsidRPr="006A3EA3">
        <w:rPr>
          <w:rFonts w:asciiTheme="minorHAnsi" w:hAnsiTheme="minorHAnsi"/>
          <w:lang w:val="it-IT"/>
        </w:rPr>
        <w:t>Estratto aggiornato del registro delle imprese/</w:t>
      </w:r>
      <w:r w:rsidR="00751299" w:rsidRPr="006A3EA3">
        <w:rPr>
          <w:rFonts w:asciiTheme="minorHAnsi" w:hAnsiTheme="minorHAnsi"/>
          <w:lang w:val="it-IT"/>
        </w:rPr>
        <w:t>visura camerale</w:t>
      </w:r>
      <w:r w:rsidRPr="006A3EA3">
        <w:rPr>
          <w:rFonts w:asciiTheme="minorHAnsi" w:hAnsiTheme="minorHAnsi"/>
          <w:lang w:val="it-IT"/>
        </w:rPr>
        <w:t xml:space="preserve"> (≤ 3 mesi) </w:t>
      </w:r>
    </w:p>
    <w:p w14:paraId="00000037" w14:textId="3052144B" w:rsidR="001D7312" w:rsidRPr="006A3EA3" w:rsidRDefault="00400AB3" w:rsidP="006E2C15">
      <w:pPr>
        <w:spacing w:before="120" w:after="120" w:line="264" w:lineRule="auto"/>
        <w:outlineLvl w:val="0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(b) </w:t>
      </w:r>
      <w:r w:rsidR="00002E3D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Capacità economica e finanziaria</w:t>
      </w:r>
    </w:p>
    <w:p w14:paraId="53AEEADC" w14:textId="1FF7214E" w:rsidR="00002E3D" w:rsidRPr="006A3EA3" w:rsidRDefault="00002E3D" w:rsidP="00002E3D">
      <w:pPr>
        <w:spacing w:before="120" w:after="120" w:line="264" w:lineRule="auto"/>
        <w:ind w:left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Fatturato nel commercio all</w:t>
      </w:r>
      <w:r w:rsidR="006E2C15"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ingrosso di carta di almeno 50.000 € all</w:t>
      </w:r>
      <w:r w:rsidR="006E2C15"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anno negli ultimi 3 anni</w:t>
      </w:r>
    </w:p>
    <w:p w14:paraId="5EA970A2" w14:textId="77777777" w:rsidR="00002E3D" w:rsidRPr="006A3EA3" w:rsidRDefault="00002E3D" w:rsidP="00002E3D">
      <w:pPr>
        <w:spacing w:before="120" w:after="12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 xml:space="preserve">●    Assicurazione di responsabilità civile con una copertura minima di 500.000 € </w:t>
      </w:r>
    </w:p>
    <w:p w14:paraId="0000003A" w14:textId="0C9F98A6" w:rsidR="001D7312" w:rsidRPr="006A3EA3" w:rsidRDefault="00400AB3" w:rsidP="006E2C15">
      <w:pPr>
        <w:spacing w:before="120" w:after="120" w:line="264" w:lineRule="auto"/>
        <w:outlineLvl w:val="0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(c) </w:t>
      </w:r>
      <w:r w:rsidR="00002E3D"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Capacità tecnica</w:t>
      </w:r>
    </w:p>
    <w:p w14:paraId="1752F296" w14:textId="77777777" w:rsidR="00002E3D" w:rsidRPr="006A3EA3" w:rsidRDefault="00002E3D" w:rsidP="00002E3D">
      <w:pPr>
        <w:spacing w:before="120" w:after="12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Almeno 3 referenze per forniture analoghe ad enti pubblici (negli ultimi 3 anni)</w:t>
      </w:r>
    </w:p>
    <w:p w14:paraId="03CC9949" w14:textId="77777777" w:rsidR="00002E3D" w:rsidRPr="006A3EA3" w:rsidRDefault="00002E3D" w:rsidP="00002E3D">
      <w:pPr>
        <w:spacing w:before="120" w:after="12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 xml:space="preserve">●    Prova di capacità di stoccaggio e logistiche sufficienti </w:t>
      </w:r>
    </w:p>
    <w:p w14:paraId="0000003D" w14:textId="3990D1C7" w:rsidR="001D7312" w:rsidRPr="006A3EA3" w:rsidRDefault="00400AB3" w:rsidP="006E2C15">
      <w:pPr>
        <w:spacing w:before="120" w:after="120" w:line="264" w:lineRule="auto"/>
        <w:outlineLvl w:val="0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(d) Altre dichiarazioni e certificati</w:t>
      </w:r>
    </w:p>
    <w:p w14:paraId="11462C13" w14:textId="77777777" w:rsidR="00002E3D" w:rsidRPr="006A3EA3" w:rsidRDefault="00002E3D" w:rsidP="00002E3D">
      <w:pPr>
        <w:pStyle w:val="Listenabsatz"/>
        <w:numPr>
          <w:ilvl w:val="0"/>
          <w:numId w:val="2"/>
        </w:num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Regolare pagamento delle imposte e dei contributi previdenziali</w:t>
      </w:r>
    </w:p>
    <w:p w14:paraId="0000003F" w14:textId="2D9395C2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7. </w:t>
      </w:r>
      <w:r w:rsidR="00002E3D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Criteri di aggiudicazione</w:t>
      </w:r>
    </w:p>
    <w:p w14:paraId="00000040" w14:textId="150057F4" w:rsidR="001D7312" w:rsidRPr="006A3EA3" w:rsidRDefault="00002E3D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Offerta economicamente più vantaggiosa:</w:t>
      </w: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1D7312" w:rsidRPr="006A3EA3" w14:paraId="529595C2" w14:textId="77777777">
        <w:tc>
          <w:tcPr>
            <w:tcW w:w="5665" w:type="dxa"/>
            <w:shd w:val="clear" w:color="auto" w:fill="E7E6E6"/>
          </w:tcPr>
          <w:p w14:paraId="00000041" w14:textId="110193B3" w:rsidR="001D7312" w:rsidRPr="006A3EA3" w:rsidRDefault="00002E3D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it-IT"/>
              </w:rPr>
              <w:t>Criterio di aggiudicazione</w:t>
            </w:r>
          </w:p>
        </w:tc>
        <w:tc>
          <w:tcPr>
            <w:tcW w:w="3828" w:type="dxa"/>
            <w:shd w:val="clear" w:color="auto" w:fill="E7E6E6"/>
          </w:tcPr>
          <w:p w14:paraId="00000042" w14:textId="0546C67D" w:rsidR="001D7312" w:rsidRPr="006A3EA3" w:rsidRDefault="00002E3D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it-IT"/>
              </w:rPr>
              <w:t>Ponderazione</w:t>
            </w:r>
          </w:p>
        </w:tc>
      </w:tr>
      <w:tr w:rsidR="001D7312" w:rsidRPr="006A3EA3" w14:paraId="4F9F1C87" w14:textId="77777777">
        <w:tc>
          <w:tcPr>
            <w:tcW w:w="5665" w:type="dxa"/>
          </w:tcPr>
          <w:p w14:paraId="00000043" w14:textId="4F0D9C6E" w:rsidR="001D7312" w:rsidRPr="006A3EA3" w:rsidRDefault="00002E3D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Prezzo</w:t>
            </w:r>
          </w:p>
        </w:tc>
        <w:tc>
          <w:tcPr>
            <w:tcW w:w="3828" w:type="dxa"/>
          </w:tcPr>
          <w:p w14:paraId="00000044" w14:textId="77777777" w:rsidR="001D7312" w:rsidRPr="006A3EA3" w:rsidRDefault="00400AB3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</w:pPr>
            <w:r w:rsidRPr="006A3EA3">
              <w:rPr>
                <w:rFonts w:asciiTheme="minorHAnsi" w:eastAsia="Times New Roman" w:hAnsiTheme="minorHAnsi" w:cs="Times New Roman"/>
                <w:sz w:val="24"/>
                <w:szCs w:val="24"/>
                <w:lang w:val="it-IT"/>
              </w:rPr>
              <w:t>100%</w:t>
            </w:r>
          </w:p>
        </w:tc>
      </w:tr>
    </w:tbl>
    <w:p w14:paraId="00000045" w14:textId="064705AC" w:rsidR="001D7312" w:rsidRPr="006A3EA3" w:rsidRDefault="00400AB3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8. </w:t>
      </w:r>
      <w:r w:rsidR="00002E3D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Condizioni contrattuali</w:t>
      </w:r>
    </w:p>
    <w:p w14:paraId="55BFDC32" w14:textId="4200831E" w:rsidR="00002E3D" w:rsidRPr="006A3EA3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Quantità minima: 20 cartoni</w:t>
      </w:r>
    </w:p>
    <w:p w14:paraId="3C6F5636" w14:textId="77777777" w:rsidR="00002E3D" w:rsidRPr="006A3EA3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Restituzione/ritiro gratuito dei pallet</w:t>
      </w:r>
    </w:p>
    <w:p w14:paraId="164B2C9D" w14:textId="77777777" w:rsidR="00002E3D" w:rsidRPr="006A3EA3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Fatturazione elettronica</w:t>
      </w:r>
    </w:p>
    <w:p w14:paraId="5CFB3217" w14:textId="3DEBF40D" w:rsidR="00002E3D" w:rsidRPr="006A3EA3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Penale per ritardo: 0,5% per ogni settimana di ritardo iniziata, massimo 8% del valore dell</w:t>
      </w:r>
      <w:r w:rsidR="006E2C15"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ordine</w:t>
      </w:r>
    </w:p>
    <w:p w14:paraId="27294A78" w14:textId="77777777" w:rsidR="00002E3D" w:rsidRPr="006A3EA3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Pagamento: 30 giorni netto</w:t>
      </w:r>
    </w:p>
    <w:p w14:paraId="2DD20BB7" w14:textId="77777777" w:rsidR="00002E3D" w:rsidRPr="006A3EA3" w:rsidRDefault="00002E3D" w:rsidP="00002E3D">
      <w:p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</w:p>
    <w:p w14:paraId="0000004B" w14:textId="07E84F22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lastRenderedPageBreak/>
        <w:t xml:space="preserve">9. </w:t>
      </w:r>
      <w:r w:rsidR="00C417A9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Termine e presentazione delle offerte</w:t>
      </w:r>
    </w:p>
    <w:p w14:paraId="0127135E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Termine di presentazione: 15 luglio 2025, ore 12:00</w:t>
      </w:r>
    </w:p>
    <w:p w14:paraId="531EB56B" w14:textId="5FB562BB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 xml:space="preserve">●    Presentazione: esclusivamente in formato elettronico tramite la piattaforma di </w:t>
      </w:r>
      <w:proofErr w:type="spellStart"/>
      <w:r w:rsidR="00751299" w:rsidRPr="006A3EA3">
        <w:rPr>
          <w:rFonts w:asciiTheme="minorHAnsi" w:hAnsiTheme="minorHAnsi" w:cs="Times New Roman"/>
          <w:sz w:val="24"/>
          <w:szCs w:val="24"/>
          <w:lang w:val="de-DE"/>
        </w:rPr>
        <w:t>appalto</w:t>
      </w:r>
      <w:proofErr w:type="spellEnd"/>
      <w:r w:rsidR="00751299" w:rsidRPr="006A3EA3">
        <w:rPr>
          <w:rFonts w:asciiTheme="minorHAnsi" w:hAnsiTheme="minorHAnsi" w:cs="Times New Roman"/>
          <w:sz w:val="24"/>
          <w:szCs w:val="24"/>
          <w:lang w:val="de-DE"/>
        </w:rPr>
        <w:t xml:space="preserve"> </w:t>
      </w:r>
      <w:proofErr w:type="spellStart"/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eSourcing</w:t>
      </w:r>
      <w:proofErr w:type="spellEnd"/>
    </w:p>
    <w:p w14:paraId="5C22B385" w14:textId="0144DE10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Periodo di validità dell</w:t>
      </w:r>
      <w:r w:rsidR="006E2C15"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’</w:t>
      </w: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offerta: almeno 60 giorni di calendario</w:t>
      </w:r>
    </w:p>
    <w:p w14:paraId="326761E8" w14:textId="62CEDF98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 xml:space="preserve">●    Lingua: </w:t>
      </w:r>
      <w:r w:rsidR="00697EE3"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italiano</w:t>
      </w:r>
    </w:p>
    <w:p w14:paraId="5001D84C" w14:textId="77777777" w:rsidR="00C417A9" w:rsidRPr="006A3EA3" w:rsidRDefault="00C417A9" w:rsidP="00C417A9">
      <w:p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</w:p>
    <w:p w14:paraId="00000050" w14:textId="05D02B48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10. </w:t>
      </w:r>
      <w:r w:rsidR="00C417A9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Allegati obbligatori al bando di gara</w:t>
      </w:r>
    </w:p>
    <w:p w14:paraId="44039919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Modulo europeo standardizzato di autodichiarazione (</w:t>
      </w:r>
      <w:proofErr w:type="spellStart"/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ESPd</w:t>
      </w:r>
      <w:proofErr w:type="spellEnd"/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)</w:t>
      </w:r>
    </w:p>
    <w:p w14:paraId="591535A3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Scheda prezzi compilata</w:t>
      </w:r>
    </w:p>
    <w:p w14:paraId="1DB79B17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Scheda tecnica</w:t>
      </w:r>
    </w:p>
    <w:p w14:paraId="27C571E9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Elenco di referenze (almeno 3 referenze)</w:t>
      </w:r>
    </w:p>
    <w:p w14:paraId="5CAFC618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Prova della capacità di stoccaggio/logistica</w:t>
      </w:r>
    </w:p>
    <w:p w14:paraId="5E4F6760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Prova di assicurazione di responsabilità civile aziendale</w:t>
      </w:r>
    </w:p>
    <w:p w14:paraId="272758D9" w14:textId="77777777" w:rsidR="00C417A9" w:rsidRPr="006A3EA3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  <w:t>●    Dichiarazione di conformità ai contratti collettivi e ai salari minimi (se necessario)</w:t>
      </w:r>
    </w:p>
    <w:p w14:paraId="244D25E1" w14:textId="77777777" w:rsidR="00C417A9" w:rsidRPr="006A3EA3" w:rsidRDefault="00C417A9" w:rsidP="00C417A9">
      <w:p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it-IT"/>
        </w:rPr>
      </w:pPr>
    </w:p>
    <w:p w14:paraId="00000058" w14:textId="1C052C28" w:rsidR="001D7312" w:rsidRPr="006A3EA3" w:rsidRDefault="00400AB3" w:rsidP="006E2C15">
      <w:pPr>
        <w:spacing w:before="360" w:after="240" w:line="264" w:lineRule="auto"/>
        <w:outlineLvl w:val="0"/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</w:pPr>
      <w:r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 xml:space="preserve">11. </w:t>
      </w:r>
      <w:r w:rsidR="006E2C15" w:rsidRPr="006A3EA3">
        <w:rPr>
          <w:rFonts w:asciiTheme="minorHAnsi" w:eastAsia="Times New Roman" w:hAnsiTheme="minorHAnsi" w:cs="Times New Roman"/>
          <w:b/>
          <w:bCs/>
          <w:sz w:val="28"/>
          <w:szCs w:val="28"/>
          <w:lang w:val="it-IT"/>
        </w:rPr>
        <w:t>Contatto e mezzi di ricorso legale</w:t>
      </w:r>
    </w:p>
    <w:p w14:paraId="06FBA10D" w14:textId="77777777" w:rsidR="00C417A9" w:rsidRPr="006A3EA3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Referente: Sig.ra Anna Muster</w:t>
      </w:r>
    </w:p>
    <w:p w14:paraId="7E5E20B9" w14:textId="77777777" w:rsidR="00C417A9" w:rsidRPr="006A3EA3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E-mail: procurement@musterdorf.eu</w:t>
      </w:r>
    </w:p>
    <w:p w14:paraId="7C1A5177" w14:textId="64866403" w:rsidR="00C417A9" w:rsidRPr="006A3EA3" w:rsidRDefault="006E2C15" w:rsidP="00C417A9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Ricorsi: richiesta di riesame da parte di un’autorità </w:t>
      </w:r>
      <w:proofErr w:type="spellStart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>competente</w:t>
      </w:r>
      <w:proofErr w:type="spellEnd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 xml:space="preserve"> per il </w:t>
      </w:r>
      <w:proofErr w:type="spellStart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>controllo</w:t>
      </w:r>
      <w:proofErr w:type="spellEnd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 xml:space="preserve"> </w:t>
      </w:r>
      <w:proofErr w:type="spellStart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>degli</w:t>
      </w:r>
      <w:proofErr w:type="spellEnd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 xml:space="preserve"> </w:t>
      </w:r>
      <w:proofErr w:type="spellStart"/>
      <w:r w:rsidR="008C5E84" w:rsidRPr="006A3EA3">
        <w:rPr>
          <w:rFonts w:asciiTheme="minorHAnsi" w:hAnsiTheme="minorHAnsi" w:cs="Times New Roman"/>
          <w:sz w:val="24"/>
          <w:szCs w:val="24"/>
          <w:lang w:val="de-DE"/>
        </w:rPr>
        <w:t>appalti</w:t>
      </w:r>
      <w:proofErr w:type="spellEnd"/>
    </w:p>
    <w:p w14:paraId="0000005C" w14:textId="18B4309A" w:rsidR="001D7312" w:rsidRPr="006A3EA3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i/>
          <w:iCs/>
          <w:sz w:val="24"/>
          <w:szCs w:val="24"/>
          <w:lang w:val="it-IT"/>
        </w:rPr>
      </w:pPr>
      <w:proofErr w:type="spellStart"/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Musterdorf</w:t>
      </w:r>
      <w:proofErr w:type="spellEnd"/>
      <w:r w:rsidRPr="006A3EA3">
        <w:rPr>
          <w:rFonts w:asciiTheme="minorHAnsi" w:eastAsia="Times New Roman" w:hAnsiTheme="minorHAnsi" w:cs="Times New Roman"/>
          <w:sz w:val="24"/>
          <w:szCs w:val="24"/>
          <w:lang w:val="it-IT"/>
        </w:rPr>
        <w:t>, 15 giugno 2026</w:t>
      </w:r>
    </w:p>
    <w:sectPr w:rsidR="001D7312" w:rsidRPr="006A3EA3">
      <w:headerReference w:type="default" r:id="rId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1FB0E" w14:textId="77777777" w:rsidR="00001FD9" w:rsidRDefault="00001FD9">
      <w:pPr>
        <w:spacing w:after="0" w:line="240" w:lineRule="auto"/>
      </w:pPr>
      <w:r>
        <w:separator/>
      </w:r>
    </w:p>
  </w:endnote>
  <w:endnote w:type="continuationSeparator" w:id="0">
    <w:p w14:paraId="434E817F" w14:textId="77777777" w:rsidR="00001FD9" w:rsidRDefault="00001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BFBDE2E-C73E-B04D-9CB6-4FB4F87AC97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C2247C9-3503-EF49-B2AF-5F39FC1AFBA6}"/>
    <w:embedBold r:id="rId4" w:fontKey="{0D808405-9821-8941-B984-3A73DEDF84C3}"/>
    <w:embedItalic r:id="rId5" w:fontKey="{D375F18C-4A43-974C-944A-B74C67B9B9BE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A3ED49E-A4BB-E249-B176-2B463F487CA8}"/>
    <w:embedBold r:id="rId8" w:fontKey="{72935C0F-B811-444B-95B1-EA6E3A9FFD73}"/>
    <w:embedItalic r:id="rId9" w:fontKey="{67F99DDE-B258-E54E-8D64-DC1CEBAEECB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A1136E4-1ED8-1143-BA34-4E9A27AF539F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6732D" w14:textId="77777777" w:rsidR="00001FD9" w:rsidRDefault="00001FD9">
      <w:pPr>
        <w:spacing w:after="0" w:line="240" w:lineRule="auto"/>
      </w:pPr>
      <w:r>
        <w:separator/>
      </w:r>
    </w:p>
  </w:footnote>
  <w:footnote w:type="continuationSeparator" w:id="0">
    <w:p w14:paraId="4CC7AB4C" w14:textId="77777777" w:rsidR="00001FD9" w:rsidRDefault="00001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401375E8" w:rsidR="001D7312" w:rsidRDefault="00400A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Pagina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C5E84">
      <w:rPr>
        <w:b/>
        <w:bCs/>
        <w:noProof/>
        <w:color w:val="000000"/>
        <w:sz w:val="24"/>
        <w:szCs w:val="24"/>
      </w:rPr>
      <w:t>4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C5E84">
      <w:rPr>
        <w:b/>
        <w:bCs/>
        <w:noProof/>
        <w:color w:val="000000"/>
        <w:sz w:val="24"/>
        <w:szCs w:val="24"/>
      </w:rPr>
      <w:t>4</w:t>
    </w:r>
    <w:r>
      <w:rPr>
        <w:b/>
        <w:bCs/>
        <w:color w:val="000000"/>
        <w:sz w:val="24"/>
        <w:szCs w:val="24"/>
      </w:rPr>
      <w:fldChar w:fldCharType="end"/>
    </w:r>
  </w:p>
  <w:p w14:paraId="0000005E" w14:textId="77777777" w:rsidR="001D7312" w:rsidRDefault="001D73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3D19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3738E5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18832269">
    <w:abstractNumId w:val="0"/>
  </w:num>
  <w:num w:numId="2" w16cid:durableId="1548951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12"/>
    <w:rsid w:val="00001FD9"/>
    <w:rsid w:val="00002E3D"/>
    <w:rsid w:val="00030636"/>
    <w:rsid w:val="001B1AFA"/>
    <w:rsid w:val="001D7312"/>
    <w:rsid w:val="003D275E"/>
    <w:rsid w:val="00400AB3"/>
    <w:rsid w:val="0054043F"/>
    <w:rsid w:val="00697EE3"/>
    <w:rsid w:val="006A3EA3"/>
    <w:rsid w:val="006E2C15"/>
    <w:rsid w:val="00721EDA"/>
    <w:rsid w:val="00751299"/>
    <w:rsid w:val="008C5E84"/>
    <w:rsid w:val="00A251A4"/>
    <w:rsid w:val="00C113D0"/>
    <w:rsid w:val="00C4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951FE9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RX+vTM1qO9sRZ+hGhK2bf6fuA==">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490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keywords>, docId:10BFE6FE77F19025F66D4E1151513574</cp:keywords>
  <cp:lastModifiedBy>Henrieta Winklhofer</cp:lastModifiedBy>
  <cp:revision>5</cp:revision>
  <dcterms:created xsi:type="dcterms:W3CDTF">2025-12-08T09:45:00Z</dcterms:created>
  <dcterms:modified xsi:type="dcterms:W3CDTF">2026-01-22T07:59:00Z</dcterms:modified>
</cp:coreProperties>
</file>